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6FB07">
      <w:pPr>
        <w:rPr>
          <w:sz w:val="21"/>
          <w:szCs w:val="21"/>
        </w:rPr>
      </w:pPr>
      <w:r>
        <w:rPr>
          <w:sz w:val="21"/>
          <w:szCs w:val="21"/>
        </w:rPr>
        <w:drawing>
          <wp:inline distT="0" distB="0" distL="114300" distR="114300">
            <wp:extent cx="5265420" cy="1155065"/>
            <wp:effectExtent l="0" t="0" r="762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15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9B61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2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Adamas Nano成立于2010年，Adámas专注于纳米金刚石颗粒及其应用。我们种类丰富的纳米金刚石产品拥有25多项专利的支持。通过尖端纳米技术，打造成推动量子传感、生物医学成像和工业创新的强大工具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。</w:t>
      </w:r>
    </w:p>
    <w:p w14:paraId="56B37AC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22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核心技术及产品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 xml:space="preserve">  </w:t>
      </w:r>
    </w:p>
    <w:p w14:paraId="682D6D3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 xml:space="preserve">1. 量子传感技术：依托氮空位（NV）色心纳米金刚石，开发高精度磁场、温度及氧化应激传感器，服务于科研与工业检测场景。  </w:t>
      </w:r>
    </w:p>
    <w:p w14:paraId="775E208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 xml:space="preserve">2. 荧光纳米金刚石：提供红、绿、蓝三色荧光产品，用于非标记生物成像、流式细胞术及单分子追踪，具备生物相容性与长期稳定性。  </w:t>
      </w:r>
    </w:p>
    <w:p w14:paraId="037E414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 xml:space="preserve">3. 工业级纳米金刚石：包括爆炸法制备的微米级颗粒（5nm以上）及硼掺杂材料，应用于耐磨涂层、润滑添加剂及CVD钻石生长种子层。  </w:t>
      </w:r>
    </w:p>
    <w:p w14:paraId="7384E30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4. 优良功能材料：如D-Tribo润滑添加剂，提升机械部件抗磨损性能；纳米金刚石抛光液，用于精密表面处理。</w:t>
      </w:r>
    </w:p>
    <w:p w14:paraId="3D62BE0F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029200" cy="3753485"/>
            <wp:effectExtent l="0" t="0" r="0" b="10795"/>
            <wp:docPr id="3" name="图片 3" descr="b778bec9-c190-4300-afdf-d67652fc1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778bec9-c190-4300-afdf-d67652fc17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75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ar(--heading-font-font-family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B9E4F">
    <w:pPr>
      <w:pStyle w:val="4"/>
    </w:pPr>
    <w:r>
      <w:rPr>
        <w:rFonts w:hint="eastAsia" w:eastAsiaTheme="minorEastAsia"/>
        <w:lang w:eastAsia="zh-CN"/>
      </w:rPr>
      <w:drawing>
        <wp:inline distT="0" distB="0" distL="114300" distR="114300">
          <wp:extent cx="1177290" cy="504190"/>
          <wp:effectExtent l="0" t="0" r="11430" b="13970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7290" cy="504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700A5E"/>
    <w:rsid w:val="4A70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2026-03-02T05:51:00Z</dcterms:created>
  <dc:creator>木易冰冰</dc:creator>
  <cp:lastModifiedBy>木易冰冰</cp:lastModifiedBy>
  <dcterms:modified xsi:type="dcterms:W3CDTF">2026-03-02T06:17:26Z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58937D74940841B5B1949E555C6348DF_11</vt:lpwstr>
  </property>
  <property fmtid="{D5CDD505-2E9C-101B-9397-08002B2CF9AE}" pid="4" name="KSOTemplateDocerSaveRecord">
    <vt:lpwstr>eyJoZGlkIjoiZDMyN2Q1ZDI4NGZlZmY0YjZlOWMyOGMzZGZlM2ZlOTQiLCJ1c2VySWQiOiI0Mjc3MjQ1NzcifQ==</vt:lpwstr>
  </property>
</Properties>
</file>